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DF7F" w14:textId="65A51353" w:rsidR="00B4153B" w:rsidRPr="002D1B0A" w:rsidRDefault="00B4153B" w:rsidP="00B415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bookmarkStart w:id="0" w:name="_Hlk211856263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La división de Pediatría del Desarrollo y del Comportamiento diagnostica y trata a los niños por una amplia gama de preocupaciones, incluidos retrasos en el desarrollo, trastornos de atención e hiperactividad, autismo, problemas de aprendizaje y problemas de comportamiento.</w:t>
      </w:r>
    </w:p>
    <w:p w14:paraId="50E8C26F" w14:textId="77777777" w:rsidR="00B4153B" w:rsidRPr="002D1B0A" w:rsidRDefault="00B4153B" w:rsidP="00B415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Después de proporcionar un diagnóstico, nuestros médicos brindan un plan de tratamiento que puede consistir en intervenciones conductuales y educativas, cambios en el estilo de vida, asesoramiento para el manejo de los padres y medicamentos.  Además, a menudo recomendamos y supervisamos servicios adicionales como terapia del habla, terapia ocupacional, fisioterapia o psicoterapia.  También podemos recomendar una evaluación adicional por parte de otros especialistas. </w:t>
      </w:r>
    </w:p>
    <w:p w14:paraId="0C77F81D" w14:textId="77777777" w:rsidR="00B4153B" w:rsidRPr="002D1B0A" w:rsidRDefault="00B4153B" w:rsidP="00B4153B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proofErr w:type="spellStart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Developmental</w:t>
      </w:r>
      <w:proofErr w:type="spellEnd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 &amp; </w:t>
      </w:r>
      <w:proofErr w:type="spellStart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Behavioral</w:t>
      </w:r>
      <w:proofErr w:type="spellEnd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 </w:t>
      </w:r>
      <w:proofErr w:type="spellStart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Pediatrics</w:t>
      </w:r>
      <w:proofErr w:type="spellEnd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 ofrece visitas virtuales y en el consultorio.</w:t>
      </w:r>
    </w:p>
    <w:p w14:paraId="1EB72A91" w14:textId="77777777" w:rsidR="00B4153B" w:rsidRPr="00B4153B" w:rsidRDefault="00B4153B" w:rsidP="00B4153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14:ligatures w14:val="none"/>
        </w:rPr>
      </w:pPr>
      <w:proofErr w:type="spellStart"/>
      <w:r w:rsidRPr="00B4153B"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14:ligatures w14:val="none"/>
        </w:rPr>
        <w:t>Nuevos</w:t>
      </w:r>
      <w:proofErr w:type="spellEnd"/>
      <w:r w:rsidRPr="00B4153B"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14:ligatures w14:val="none"/>
        </w:rPr>
        <w:t xml:space="preserve"> </w:t>
      </w:r>
      <w:proofErr w:type="spellStart"/>
      <w:r w:rsidRPr="00B4153B"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14:ligatures w14:val="none"/>
        </w:rPr>
        <w:t>pacientes</w:t>
      </w:r>
      <w:proofErr w:type="spellEnd"/>
    </w:p>
    <w:p w14:paraId="73E8BA90" w14:textId="77777777" w:rsidR="00B4153B" w:rsidRPr="002D1B0A" w:rsidRDefault="00B4153B" w:rsidP="00B4153B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Complete todas las secciones de nuestros formularios de registro. La información precisa y completa nos ayuda a brindar la mejor atención posible y evitar demoras en su visita. </w:t>
      </w:r>
    </w:p>
    <w:p w14:paraId="424A27DD" w14:textId="77777777" w:rsidR="00B4153B" w:rsidRPr="002D1B0A" w:rsidRDefault="00B4153B" w:rsidP="00B4153B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Envíe todos los formularios de registro de pacientes nuevos junto con su tarjeta de seguro y tarjeta de beneficios de farmacia. </w:t>
      </w:r>
    </w:p>
    <w:p w14:paraId="31E82560" w14:textId="77777777" w:rsidR="00B4153B" w:rsidRPr="002D1B0A" w:rsidRDefault="00B4153B" w:rsidP="00B4153B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Asegúrese de seguir todas las instrucciones incluidas en los formularios de registro. Esto incluye cómo completar los formularios y cómo devolverlos a nuestra oficina. Seguir estos pasos nos ayuda a procesar su información rápidamente. </w:t>
      </w:r>
    </w:p>
    <w:p w14:paraId="31EE906B" w14:textId="77777777" w:rsidR="00B4153B" w:rsidRPr="002D1B0A" w:rsidRDefault="00B4153B" w:rsidP="00B4153B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Si está completando los formularios electrónicamente, </w:t>
      </w:r>
      <w:r w:rsidRPr="002D1B0A">
        <w:rPr>
          <w:rFonts w:ascii="Open Sans" w:eastAsia="Times New Roman" w:hAnsi="Open Sans" w:cs="Open Sans"/>
          <w:b/>
          <w:bCs/>
          <w:color w:val="212529"/>
          <w:kern w:val="0"/>
          <w:lang w:val="es-ES"/>
          <w14:ligatures w14:val="none"/>
        </w:rPr>
        <w:t>envíelos como un solo archivo PDF</w:t>
      </w: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.</w:t>
      </w:r>
    </w:p>
    <w:p w14:paraId="282729B8" w14:textId="77777777" w:rsidR="00B4153B" w:rsidRPr="002D1B0A" w:rsidRDefault="00B4153B" w:rsidP="00B4153B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Si está completando copias en papel, </w:t>
      </w:r>
      <w:r w:rsidRPr="002D1B0A">
        <w:rPr>
          <w:rFonts w:ascii="Open Sans" w:eastAsia="Times New Roman" w:hAnsi="Open Sans" w:cs="Open Sans"/>
          <w:b/>
          <w:bCs/>
          <w:color w:val="212529"/>
          <w:kern w:val="0"/>
          <w:lang w:val="es-ES"/>
          <w14:ligatures w14:val="none"/>
        </w:rPr>
        <w:t>escanee los formularios completos como PDF</w:t>
      </w: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 antes de enviarlos.</w:t>
      </w:r>
    </w:p>
    <w:p w14:paraId="01785150" w14:textId="77777777" w:rsidR="00B4153B" w:rsidRPr="002D1B0A" w:rsidRDefault="00B4153B" w:rsidP="00B4153B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b/>
          <w:bCs/>
          <w:color w:val="212529"/>
          <w:kern w:val="0"/>
          <w:lang w:val="es-ES"/>
          <w14:ligatures w14:val="none"/>
        </w:rPr>
        <w:t>No envíe fotos de cada página</w:t>
      </w: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, ya que pueden ser difíciles de leer y procesar.</w:t>
      </w:r>
    </w:p>
    <w:p w14:paraId="7FD418E4" w14:textId="77777777" w:rsidR="00B4153B" w:rsidRPr="002D1B0A" w:rsidRDefault="00B4153B" w:rsidP="00B4153B">
      <w:pPr>
        <w:numPr>
          <w:ilvl w:val="1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Seguir estos pasos nos ayuda a revisar su información rápidamente y garantizar que su registro esté completo antes de su visita.</w:t>
      </w:r>
    </w:p>
    <w:p w14:paraId="06CBD0D4" w14:textId="77777777" w:rsidR="00B4153B" w:rsidRPr="002D1B0A" w:rsidRDefault="00B4153B" w:rsidP="00B4153B">
      <w:pPr>
        <w:numPr>
          <w:ilvl w:val="0"/>
          <w:numId w:val="7"/>
        </w:num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Su primera visita con nuestra oficina será una </w:t>
      </w:r>
      <w:r w:rsidRPr="002D1B0A">
        <w:rPr>
          <w:rFonts w:ascii="Open Sans" w:eastAsia="Times New Roman" w:hAnsi="Open Sans" w:cs="Open Sans"/>
          <w:b/>
          <w:bCs/>
          <w:color w:val="212529"/>
          <w:kern w:val="0"/>
          <w:lang w:val="es-ES"/>
          <w14:ligatures w14:val="none"/>
        </w:rPr>
        <w:t>cita virtual</w:t>
      </w: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 (visita por video). Esto nos permite revisar su información y discutir sus inquietudes antes de su evaluación en persona</w:t>
      </w:r>
    </w:p>
    <w:p w14:paraId="36892014" w14:textId="77777777" w:rsidR="00B4153B" w:rsidRPr="002D1B0A" w:rsidRDefault="00B4153B" w:rsidP="00B4153B">
      <w:p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</w:p>
    <w:p w14:paraId="655C94B2" w14:textId="77777777" w:rsidR="00B4153B" w:rsidRPr="002D1B0A" w:rsidRDefault="00B4153B" w:rsidP="00B4153B">
      <w:pPr>
        <w:shd w:val="clear" w:color="auto" w:fill="FFFFFF"/>
        <w:spacing w:after="100" w:afterAutospacing="1" w:line="240" w:lineRule="auto"/>
        <w:contextualSpacing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</w:p>
    <w:p w14:paraId="3A277D08" w14:textId="77777777" w:rsidR="00803579" w:rsidRPr="002D1B0A" w:rsidRDefault="00803579" w:rsidP="0080357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:lang w:val="es-ES"/>
          <w14:ligatures w14:val="none"/>
        </w:rPr>
        <w:lastRenderedPageBreak/>
        <w:t>Visitas virtuales</w:t>
      </w:r>
    </w:p>
    <w:p w14:paraId="17F46617" w14:textId="7EFB87C4" w:rsidR="00803579" w:rsidRPr="002D1B0A" w:rsidRDefault="00803579" w:rsidP="0080357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bookmarkStart w:id="1" w:name="_Hlk211856314"/>
      <w:bookmarkEnd w:id="0"/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Estos son algunos consejos para prepararse para su cita de telesalud:</w:t>
      </w:r>
    </w:p>
    <w:p w14:paraId="15FD2D17" w14:textId="77777777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Tenga una lista de los síntomas de su hijo, incluido cuánto tiempo han ocurrido, qué tan graves son y si están mejorando, empeorando o permaneciendo igual.</w:t>
      </w:r>
    </w:p>
    <w:p w14:paraId="2CB78FB1" w14:textId="3738F860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Mantenga una lista de todos los medicamentos que toma su hijo, las dosis y la frecuencia, incluidos los medicamentos y suplementos de venta libre</w:t>
      </w:r>
    </w:p>
    <w:p w14:paraId="42DBD518" w14:textId="498FBD19" w:rsidR="0059001C" w:rsidRPr="002D1B0A" w:rsidRDefault="0059001C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Tener una lista de medicamentos anteriores</w:t>
      </w:r>
    </w:p>
    <w:p w14:paraId="191045F5" w14:textId="77777777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Tome notas de cualquier cambio en el comportamiento, el estado de ánimo o el nivel de actividad de su hijo.</w:t>
      </w:r>
    </w:p>
    <w:p w14:paraId="20587483" w14:textId="77777777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Escribe cualquier pregunta que quieras hacer para que no la olvides.</w:t>
      </w:r>
    </w:p>
    <w:p w14:paraId="06A7D79F" w14:textId="77777777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Sepa cómo iniciar sesión o iniciar la visita de telesalud.</w:t>
      </w:r>
    </w:p>
    <w:p w14:paraId="70079A25" w14:textId="77777777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Habilite el micrófono, el altavoz y la cámara con anticipación para asegurarse de que todos funcionen.</w:t>
      </w:r>
    </w:p>
    <w:p w14:paraId="6EB15DCC" w14:textId="77777777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Para la cita, lleve a su hijo con usted a una habitación bien iluminada que sea tranquila y libre de distracciones.</w:t>
      </w:r>
    </w:p>
    <w:p w14:paraId="2D2DF8B6" w14:textId="63047A4B" w:rsidR="00803579" w:rsidRPr="002D1B0A" w:rsidRDefault="00803579" w:rsidP="008035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Tenga la altura y el peso de su hijo listos para ser recogidos.</w:t>
      </w:r>
    </w:p>
    <w:bookmarkEnd w:id="1"/>
    <w:p w14:paraId="094DBC7B" w14:textId="191946B3" w:rsidR="00F561C4" w:rsidRPr="002D1B0A" w:rsidRDefault="00F561C4" w:rsidP="00F561C4">
      <w:pPr>
        <w:shd w:val="clear" w:color="auto" w:fill="FFFFFF"/>
        <w:spacing w:before="100" w:beforeAutospacing="1" w:after="100" w:afterAutospacing="1" w:line="240" w:lineRule="auto"/>
        <w:ind w:left="360"/>
        <w:outlineLvl w:val="1"/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:lang w:val="es-ES"/>
          <w14:ligatures w14:val="none"/>
        </w:rPr>
        <w:t>Visitas al consultorio</w:t>
      </w:r>
    </w:p>
    <w:p w14:paraId="35BFFAE3" w14:textId="48C6C246" w:rsidR="00F561C4" w:rsidRPr="002D1B0A" w:rsidRDefault="00F561C4" w:rsidP="00F561C4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Estos son algunos consejos para prepararse para su cita:</w:t>
      </w:r>
    </w:p>
    <w:p w14:paraId="2BC663B5" w14:textId="77777777" w:rsidR="009D0319" w:rsidRPr="002D1B0A" w:rsidRDefault="009D0319" w:rsidP="009D0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Traiga los juguetes o libros favoritos de su hijo</w:t>
      </w:r>
    </w:p>
    <w:p w14:paraId="74EBEABF" w14:textId="77777777" w:rsidR="009D0319" w:rsidRPr="002D1B0A" w:rsidRDefault="009D0319" w:rsidP="009D0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Tenga una lista de los síntomas de su hijo, incluido cuánto tiempo han ocurrido, qué tan graves son y si están mejorando, empeorando o permaneciendo igual.</w:t>
      </w:r>
    </w:p>
    <w:p w14:paraId="199992FB" w14:textId="77777777" w:rsidR="009D0319" w:rsidRPr="002D1B0A" w:rsidRDefault="009D0319" w:rsidP="009D0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Mantenga una lista de todos los medicamentos que toma su hijo, las dosis y la frecuencia, incluidos los medicamentos y suplementos de venta libre.</w:t>
      </w:r>
    </w:p>
    <w:p w14:paraId="33A868BF" w14:textId="77777777" w:rsidR="009D0319" w:rsidRPr="002D1B0A" w:rsidRDefault="009D0319" w:rsidP="009D0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Tener una lista de medicamentos anteriores</w:t>
      </w:r>
    </w:p>
    <w:p w14:paraId="5EC73EC0" w14:textId="77777777" w:rsidR="009D0319" w:rsidRPr="002D1B0A" w:rsidRDefault="009D0319" w:rsidP="009D0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Tome notas de cualquier cambio en el comportamiento, el estado de ánimo o el nivel de actividad de su hijo.</w:t>
      </w:r>
    </w:p>
    <w:p w14:paraId="1CBF4403" w14:textId="77777777" w:rsidR="009D0319" w:rsidRPr="002D1B0A" w:rsidRDefault="009D0319" w:rsidP="009D03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Escribe cualquier pregunta que quieras hacer para que no la olvides.</w:t>
      </w:r>
    </w:p>
    <w:p w14:paraId="260FCFA4" w14:textId="6987E818" w:rsidR="00B4153B" w:rsidRPr="009672CB" w:rsidRDefault="009D0319" w:rsidP="00B415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Sugerimos llegar 15 minutos antes de su cita para garantizar tiempo suficiente para encontrar estacionamiento. </w:t>
      </w:r>
    </w:p>
    <w:p w14:paraId="4C032058" w14:textId="583EABCE" w:rsidR="00D010E6" w:rsidRPr="002D1B0A" w:rsidRDefault="009D0319" w:rsidP="00D010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b/>
          <w:bCs/>
          <w:color w:val="003087"/>
          <w:kern w:val="0"/>
          <w:sz w:val="36"/>
          <w:szCs w:val="36"/>
          <w:lang w:val="es-ES"/>
          <w14:ligatures w14:val="none"/>
        </w:rPr>
        <w:t>Formularios para pacientes</w:t>
      </w:r>
    </w:p>
    <w:p w14:paraId="2EFCAE61" w14:textId="77777777" w:rsidR="00D010E6" w:rsidRPr="002D1B0A" w:rsidRDefault="00D010E6" w:rsidP="00D010E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lastRenderedPageBreak/>
        <w:t xml:space="preserve">Complete los formularios con </w:t>
      </w:r>
      <w:hyperlink r:id="rId6" w:tgtFrame="_blank" w:history="1">
        <w:r w:rsidRPr="002D1B0A">
          <w:rPr>
            <w:rFonts w:ascii="Open Sans" w:eastAsia="Times New Roman" w:hAnsi="Open Sans" w:cs="Open Sans"/>
            <w:color w:val="003087"/>
            <w:kern w:val="0"/>
            <w:u w:val="single"/>
            <w:lang w:val="es-ES"/>
            <w14:ligatures w14:val="none"/>
          </w:rPr>
          <w:t>Adobe Acrobat</w:t>
        </w:r>
      </w:hyperlink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>.</w:t>
      </w:r>
    </w:p>
    <w:p w14:paraId="1A5E72ED" w14:textId="023218A6" w:rsidR="009D0319" w:rsidRPr="002D1B0A" w:rsidRDefault="00D010E6" w:rsidP="00D010E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Envíe todos los formularios de admisión de pacientes nuevos junto con sus tarjetas de seguro médico y de recetas, tanto en el anverso como en el reverso, para </w:t>
      </w:r>
      <w:hyperlink r:id="rId7" w:history="1">
        <w:r w:rsidRPr="002D1B0A">
          <w:rPr>
            <w:rStyle w:val="Hyperlink"/>
            <w:rFonts w:ascii="Open Sans" w:eastAsia="Times New Roman" w:hAnsi="Open Sans" w:cs="Open Sans"/>
            <w:kern w:val="0"/>
            <w:lang w:val="es-ES"/>
            <w14:ligatures w14:val="none"/>
          </w:rPr>
          <w:t>DevelopmentalPediatrics@bchphysicians.org</w:t>
        </w:r>
      </w:hyperlink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 o según las instrucciones con los formularios de registro para su revisión antes de la cita.</w:t>
      </w:r>
    </w:p>
    <w:p w14:paraId="46CBEEBB" w14:textId="3B11A25F" w:rsidR="00D010E6" w:rsidRPr="00D010E6" w:rsidRDefault="009D0319" w:rsidP="00D010E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bookmarkStart w:id="2" w:name="_Hlk212804873"/>
      <w:r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Paciente nuevo:</w:t>
      </w:r>
    </w:p>
    <w:p w14:paraId="18926104" w14:textId="77777777" w:rsidR="00D010E6" w:rsidRPr="00D010E6" w:rsidRDefault="00D010E6" w:rsidP="00D01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hyperlink r:id="rId8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Paquete de registro/admisión</w:t>
        </w:r>
      </w:hyperlink>
    </w:p>
    <w:p w14:paraId="42A08B34" w14:textId="77777777" w:rsidR="00D010E6" w:rsidRPr="002D1B0A" w:rsidRDefault="00D010E6" w:rsidP="00D010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hyperlink r:id="rId9" w:history="1">
        <w:r w:rsidRPr="002D1B0A">
          <w:rPr>
            <w:rFonts w:ascii="Open Sans" w:eastAsia="Times New Roman" w:hAnsi="Open Sans" w:cs="Open Sans"/>
            <w:color w:val="003087"/>
            <w:kern w:val="0"/>
            <w:u w:val="single"/>
            <w:lang w:val="es-ES"/>
            <w14:ligatures w14:val="none"/>
          </w:rPr>
          <w:t>Paquete de registro/admisión (español)</w:t>
        </w:r>
      </w:hyperlink>
    </w:p>
    <w:p w14:paraId="1E4D30B3" w14:textId="77777777" w:rsidR="00D010E6" w:rsidRPr="00D010E6" w:rsidRDefault="00D010E6" w:rsidP="00D010E6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proofErr w:type="spellStart"/>
      <w:r w:rsidRPr="00D010E6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Formularios</w:t>
      </w:r>
      <w:proofErr w:type="spellEnd"/>
      <w:r w:rsidRPr="00D010E6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 xml:space="preserve"> del Dr. Belkin:</w:t>
      </w:r>
    </w:p>
    <w:p w14:paraId="1251F947" w14:textId="77777777" w:rsidR="00D010E6" w:rsidRPr="00D010E6" w:rsidRDefault="00D010E6" w:rsidP="00D010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D010E6">
        <w:rPr>
          <w:rFonts w:ascii="Open Sans" w:eastAsia="Times New Roman" w:hAnsi="Open Sans" w:cs="Open Sans"/>
          <w:color w:val="212529"/>
          <w:kern w:val="0"/>
          <w14:ligatures w14:val="none"/>
        </w:rPr>
        <w:t xml:space="preserve">Menores de 12 años: </w:t>
      </w:r>
      <w:hyperlink r:id="rId10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PHQ-A</w:t>
        </w:r>
      </w:hyperlink>
    </w:p>
    <w:p w14:paraId="6DD4DFBF" w14:textId="77777777" w:rsidR="00D010E6" w:rsidRPr="00D010E6" w:rsidRDefault="00D010E6" w:rsidP="00D010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D010E6">
        <w:rPr>
          <w:rFonts w:ascii="Open Sans" w:eastAsia="Times New Roman" w:hAnsi="Open Sans" w:cs="Open Sans"/>
          <w:color w:val="212529"/>
          <w:kern w:val="0"/>
          <w14:ligatures w14:val="none"/>
        </w:rPr>
        <w:t xml:space="preserve">Mayores de 12 años: </w:t>
      </w:r>
      <w:hyperlink r:id="rId11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CRAFFT</w:t>
        </w:r>
      </w:hyperlink>
    </w:p>
    <w:p w14:paraId="1A98A31E" w14:textId="77777777" w:rsidR="00D010E6" w:rsidRPr="002D1B0A" w:rsidRDefault="00D010E6" w:rsidP="00D010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hyperlink r:id="rId12" w:history="1">
        <w:r w:rsidRPr="002D1B0A">
          <w:rPr>
            <w:rFonts w:ascii="Open Sans" w:eastAsia="Times New Roman" w:hAnsi="Open Sans" w:cs="Open Sans"/>
            <w:color w:val="003087"/>
            <w:kern w:val="0"/>
            <w:u w:val="single"/>
            <w:lang w:val="es-ES"/>
            <w14:ligatures w14:val="none"/>
          </w:rPr>
          <w:t>Lista de verificación de síntomas pediátricos</w:t>
        </w:r>
      </w:hyperlink>
    </w:p>
    <w:p w14:paraId="244665E7" w14:textId="77777777" w:rsidR="00D010E6" w:rsidRPr="00D010E6" w:rsidRDefault="00D010E6" w:rsidP="008C65F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r w:rsidRPr="00D010E6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Miscelánea Formas/Pruebas:</w:t>
      </w:r>
    </w:p>
    <w:p w14:paraId="3BC010B5" w14:textId="77777777" w:rsidR="00D010E6" w:rsidRPr="00D010E6" w:rsidRDefault="00D010E6" w:rsidP="00D01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hyperlink r:id="rId13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Vanderbilt Parent - Inglés</w:t>
        </w:r>
      </w:hyperlink>
    </w:p>
    <w:p w14:paraId="524DB5A9" w14:textId="77777777" w:rsidR="00D010E6" w:rsidRPr="00D010E6" w:rsidRDefault="00D010E6" w:rsidP="00D01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hyperlink r:id="rId14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Vanderbilt Parent - Español</w:t>
        </w:r>
      </w:hyperlink>
    </w:p>
    <w:p w14:paraId="0A3F004B" w14:textId="77777777" w:rsidR="00D010E6" w:rsidRPr="00D010E6" w:rsidRDefault="00D010E6" w:rsidP="00D01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hyperlink r:id="rId15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Profesor de Vanderbilt</w:t>
        </w:r>
      </w:hyperlink>
    </w:p>
    <w:p w14:paraId="2DFB064D" w14:textId="77777777" w:rsidR="00D010E6" w:rsidRPr="003C2C7C" w:rsidRDefault="00D010E6" w:rsidP="00D01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hyperlink r:id="rId16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Informe del profesor</w:t>
        </w:r>
      </w:hyperlink>
    </w:p>
    <w:p w14:paraId="37FE5AF5" w14:textId="3963ACD5" w:rsidR="003C2C7C" w:rsidRPr="009D0319" w:rsidRDefault="003C2C7C" w:rsidP="00D010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hyperlink r:id="rId17" w:history="1">
        <w:r w:rsidRPr="003C2C7C">
          <w:rPr>
            <w:rStyle w:val="Hyperlink"/>
            <w:rFonts w:ascii="Open Sans" w:eastAsia="Times New Roman" w:hAnsi="Open Sans" w:cs="Open Sans"/>
            <w:kern w:val="0"/>
            <w14:ligatures w14:val="none"/>
          </w:rPr>
          <w:t>Informe de Pre-K</w:t>
        </w:r>
      </w:hyperlink>
    </w:p>
    <w:p w14:paraId="3C316DAA" w14:textId="3BF9F7A2" w:rsidR="009D0319" w:rsidRDefault="009D0319" w:rsidP="009D031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</w:pPr>
      <w:r w:rsidRPr="00D010E6">
        <w:rPr>
          <w:rFonts w:ascii="Open Sans" w:eastAsia="Times New Roman" w:hAnsi="Open Sans" w:cs="Open Sans"/>
          <w:b/>
          <w:bCs/>
          <w:color w:val="212529"/>
          <w:kern w:val="0"/>
          <w14:ligatures w14:val="none"/>
        </w:rPr>
        <w:t>Para todos:</w:t>
      </w:r>
    </w:p>
    <w:p w14:paraId="5EC9D672" w14:textId="77777777" w:rsidR="009D0319" w:rsidRPr="00D010E6" w:rsidRDefault="009D0319" w:rsidP="009D03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14:ligatures w14:val="none"/>
        </w:rPr>
      </w:pPr>
      <w:hyperlink r:id="rId18" w:history="1">
        <w:r w:rsidRPr="00D010E6">
          <w:rPr>
            <w:rFonts w:ascii="Open Sans" w:eastAsia="Times New Roman" w:hAnsi="Open Sans" w:cs="Open Sans"/>
            <w:color w:val="003087"/>
            <w:kern w:val="0"/>
            <w:u w:val="single"/>
            <w14:ligatures w14:val="none"/>
          </w:rPr>
          <w:t>Autorización para divulgar información</w:t>
        </w:r>
      </w:hyperlink>
    </w:p>
    <w:p w14:paraId="0034BC51" w14:textId="77777777" w:rsidR="009D0319" w:rsidRPr="002D1B0A" w:rsidRDefault="009D0319" w:rsidP="009D03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hyperlink r:id="rId19" w:history="1">
        <w:r w:rsidRPr="002D1B0A">
          <w:rPr>
            <w:rFonts w:ascii="Open Sans" w:eastAsia="Times New Roman" w:hAnsi="Open Sans" w:cs="Open Sans"/>
            <w:color w:val="003087"/>
            <w:kern w:val="0"/>
            <w:u w:val="single"/>
            <w:lang w:val="es-ES"/>
            <w14:ligatures w14:val="none"/>
          </w:rPr>
          <w:t>Autorización para divulgar información (español)</w:t>
        </w:r>
      </w:hyperlink>
    </w:p>
    <w:p w14:paraId="443B0485" w14:textId="535F5202" w:rsidR="0026227B" w:rsidRDefault="0026227B" w:rsidP="009D03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hyperlink r:id="rId20" w:history="1">
        <w:r w:rsidRPr="002D1B0A">
          <w:rPr>
            <w:rStyle w:val="Hyperlink"/>
            <w:rFonts w:ascii="Open Sans" w:eastAsia="Times New Roman" w:hAnsi="Open Sans" w:cs="Open Sans"/>
            <w:kern w:val="0"/>
            <w:lang w:val="es-ES"/>
            <w14:ligatures w14:val="none"/>
          </w:rPr>
          <w:t>Consentimiento para tratar a pacientes sin padres o familiares</w:t>
        </w:r>
      </w:hyperlink>
      <w:r w:rsidRPr="002D1B0A"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  <w:t xml:space="preserve"> </w:t>
      </w:r>
    </w:p>
    <w:p w14:paraId="1A634E47" w14:textId="40B56EB9" w:rsidR="00F561C4" w:rsidRPr="009672CB" w:rsidRDefault="001F03D5" w:rsidP="009672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  <w:hyperlink r:id="rId21" w:history="1">
        <w:r>
          <w:rPr>
            <w:rStyle w:val="Hyperlink"/>
            <w:rFonts w:ascii="Open Sans" w:eastAsia="Times New Roman" w:hAnsi="Open Sans" w:cs="Open Sans"/>
            <w:kern w:val="0"/>
            <w:lang w:val="es-ES"/>
            <w14:ligatures w14:val="none"/>
          </w:rPr>
          <w:t xml:space="preserve">Consentimiento para tratar a pacientes sin padres o familiares- </w:t>
        </w:r>
        <w:proofErr w:type="gramStart"/>
        <w:r>
          <w:rPr>
            <w:rStyle w:val="Hyperlink"/>
            <w:rFonts w:ascii="Open Sans" w:eastAsia="Times New Roman" w:hAnsi="Open Sans" w:cs="Open Sans"/>
            <w:kern w:val="0"/>
            <w:lang w:val="es-ES"/>
            <w14:ligatures w14:val="none"/>
          </w:rPr>
          <w:t>Español</w:t>
        </w:r>
        <w:proofErr w:type="gramEnd"/>
      </w:hyperlink>
      <w:bookmarkEnd w:id="2"/>
    </w:p>
    <w:p w14:paraId="1B2EC761" w14:textId="77777777" w:rsidR="00F561C4" w:rsidRPr="002D1B0A" w:rsidRDefault="00F561C4" w:rsidP="00F561C4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kern w:val="0"/>
          <w:lang w:val="es-ES"/>
          <w14:ligatures w14:val="none"/>
        </w:rPr>
      </w:pPr>
    </w:p>
    <w:p w14:paraId="74E37CCA" w14:textId="2025CFE4" w:rsidR="00442B38" w:rsidRPr="002D1B0A" w:rsidRDefault="00442B38">
      <w:pPr>
        <w:rPr>
          <w:lang w:val="es-ES"/>
        </w:rPr>
      </w:pPr>
    </w:p>
    <w:sectPr w:rsidR="00442B38" w:rsidRPr="002D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FA6"/>
    <w:multiLevelType w:val="multilevel"/>
    <w:tmpl w:val="E48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C1712"/>
    <w:multiLevelType w:val="multilevel"/>
    <w:tmpl w:val="8C5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10C79"/>
    <w:multiLevelType w:val="hybridMultilevel"/>
    <w:tmpl w:val="70FA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310DA"/>
    <w:multiLevelType w:val="multilevel"/>
    <w:tmpl w:val="627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E2776"/>
    <w:multiLevelType w:val="multilevel"/>
    <w:tmpl w:val="22B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757C1"/>
    <w:multiLevelType w:val="multilevel"/>
    <w:tmpl w:val="9C5A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325434">
    <w:abstractNumId w:val="3"/>
  </w:num>
  <w:num w:numId="2" w16cid:durableId="1339505435">
    <w:abstractNumId w:val="0"/>
  </w:num>
  <w:num w:numId="3" w16cid:durableId="641539319">
    <w:abstractNumId w:val="1"/>
  </w:num>
  <w:num w:numId="4" w16cid:durableId="2106413506">
    <w:abstractNumId w:val="5"/>
  </w:num>
  <w:num w:numId="5" w16cid:durableId="84421412">
    <w:abstractNumId w:val="4"/>
  </w:num>
  <w:num w:numId="6" w16cid:durableId="1036152020">
    <w:abstractNumId w:val="2"/>
  </w:num>
  <w:num w:numId="7" w16cid:durableId="1281913469">
    <w:abstractNumId w:val="2"/>
  </w:num>
  <w:num w:numId="8" w16cid:durableId="199848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79"/>
    <w:rsid w:val="00036596"/>
    <w:rsid w:val="000E2783"/>
    <w:rsid w:val="001A757F"/>
    <w:rsid w:val="001D252C"/>
    <w:rsid w:val="001D7D7E"/>
    <w:rsid w:val="001E0EDC"/>
    <w:rsid w:val="001F03D5"/>
    <w:rsid w:val="002402DD"/>
    <w:rsid w:val="002463FF"/>
    <w:rsid w:val="00257A92"/>
    <w:rsid w:val="0026227B"/>
    <w:rsid w:val="002740F7"/>
    <w:rsid w:val="002D1B0A"/>
    <w:rsid w:val="002E55E0"/>
    <w:rsid w:val="00361416"/>
    <w:rsid w:val="003A2C6C"/>
    <w:rsid w:val="003C2C7C"/>
    <w:rsid w:val="003C6A24"/>
    <w:rsid w:val="00414AF1"/>
    <w:rsid w:val="004354E3"/>
    <w:rsid w:val="00442B38"/>
    <w:rsid w:val="004575E3"/>
    <w:rsid w:val="00491BE3"/>
    <w:rsid w:val="0059001C"/>
    <w:rsid w:val="005A72B3"/>
    <w:rsid w:val="005C7345"/>
    <w:rsid w:val="005F5551"/>
    <w:rsid w:val="00633E82"/>
    <w:rsid w:val="006374DE"/>
    <w:rsid w:val="0071680F"/>
    <w:rsid w:val="007446A5"/>
    <w:rsid w:val="007E4DFC"/>
    <w:rsid w:val="00803579"/>
    <w:rsid w:val="008766F9"/>
    <w:rsid w:val="00892A6A"/>
    <w:rsid w:val="00895F0A"/>
    <w:rsid w:val="008B7924"/>
    <w:rsid w:val="008C28B9"/>
    <w:rsid w:val="008C65F9"/>
    <w:rsid w:val="008E7BBD"/>
    <w:rsid w:val="008F6425"/>
    <w:rsid w:val="00904885"/>
    <w:rsid w:val="00905E6E"/>
    <w:rsid w:val="00914261"/>
    <w:rsid w:val="0096227B"/>
    <w:rsid w:val="009672CB"/>
    <w:rsid w:val="009D0319"/>
    <w:rsid w:val="009D2872"/>
    <w:rsid w:val="00A234E7"/>
    <w:rsid w:val="00A315DC"/>
    <w:rsid w:val="00A720A2"/>
    <w:rsid w:val="00AF0F1A"/>
    <w:rsid w:val="00B357CF"/>
    <w:rsid w:val="00B40993"/>
    <w:rsid w:val="00B4153B"/>
    <w:rsid w:val="00B55C7A"/>
    <w:rsid w:val="00B640B8"/>
    <w:rsid w:val="00B70C8D"/>
    <w:rsid w:val="00B75B7A"/>
    <w:rsid w:val="00BB1A8C"/>
    <w:rsid w:val="00C25E71"/>
    <w:rsid w:val="00C563FF"/>
    <w:rsid w:val="00C701F0"/>
    <w:rsid w:val="00CD1EFD"/>
    <w:rsid w:val="00CD52A2"/>
    <w:rsid w:val="00D010E6"/>
    <w:rsid w:val="00E04BB3"/>
    <w:rsid w:val="00E17CE4"/>
    <w:rsid w:val="00E53E8C"/>
    <w:rsid w:val="00E822C7"/>
    <w:rsid w:val="00F561C4"/>
    <w:rsid w:val="00F57A00"/>
    <w:rsid w:val="00F83FAD"/>
    <w:rsid w:val="00FA2416"/>
    <w:rsid w:val="00FD16EA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32D6"/>
  <w15:chartTrackingRefBased/>
  <w15:docId w15:val="{CEF0566C-E994-463A-9E92-25A70AC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1C4"/>
  </w:style>
  <w:style w:type="paragraph" w:styleId="Heading1">
    <w:name w:val="heading 1"/>
    <w:basedOn w:val="Normal"/>
    <w:next w:val="Normal"/>
    <w:link w:val="Heading1Char"/>
    <w:uiPriority w:val="9"/>
    <w:qFormat/>
    <w:rsid w:val="00803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5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10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0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1B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hp.childrenshospital.org/sites/default/files/2025-05/2025-DBP-Registration-Forms-Final-2.pdf" TargetMode="External"/><Relationship Id="rId13" Type="http://schemas.openxmlformats.org/officeDocument/2006/relationships/hyperlink" Target="https://bchp.childrenshospital.org/sites/default/files/2024-01/Vanderbilt%20-%20Parent.pdf" TargetMode="External"/><Relationship Id="rId18" Type="http://schemas.openxmlformats.org/officeDocument/2006/relationships/hyperlink" Target="https://bchp.childrenshospital.org/sites/default/files/2024-01/Dev%20Peds%20-%20Authorization%20to%20Release%20Infomatio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bchp.childrenshospital.org/sites/default/files/2025-11/Consent-to-Treat-Patients-Without-Parents-or-Relative-SPANISH.pdf" TargetMode="External"/><Relationship Id="rId7" Type="http://schemas.openxmlformats.org/officeDocument/2006/relationships/hyperlink" Target="mailto:DevelopmentalPediatrics@bchphysicians.org" TargetMode="External"/><Relationship Id="rId12" Type="http://schemas.openxmlformats.org/officeDocument/2006/relationships/hyperlink" Target="https://bchp.childrenshospital.org/sites/default/files/2024-01/Dev%20Peds%20-%20Pediatric%20Symptom%20Checklist.pdf" TargetMode="External"/><Relationship Id="rId17" Type="http://schemas.openxmlformats.org/officeDocument/2006/relationships/hyperlink" Target="https://bchp.childrenshospital.org/sites/default/files/2024-01/Dev%20Peds%20-%20Pre-First%20Form-Dr%20Wiede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chp.childrenshospital.org/sites/default/files/2024-01/Dev%20Peds%20-%20Teacher%20Report.pdf" TargetMode="External"/><Relationship Id="rId20" Type="http://schemas.openxmlformats.org/officeDocument/2006/relationships/hyperlink" Target="https://bchp.childrenshospital.org/sites/default/files/2024-05/Consent-to-Treat-Patient-without-parent-or-with-relative-9-18-2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crobat.adobe.com/us/en/acrobat/pdf-reader.html" TargetMode="External"/><Relationship Id="rId11" Type="http://schemas.openxmlformats.org/officeDocument/2006/relationships/hyperlink" Target="https://bchp.childrenshospital.org/sites/default/files/2024-01/Dev%20Peds%20-%20CRAFF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chp.childrenshospital.org/sites/default/files/2024-01/Vanderbilt%20-%20Teacher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chp.childrenshospital.org/sites/default/files/2024-01/Dev%20Peds%20-%20PHQ%20Form.pdf" TargetMode="External"/><Relationship Id="rId19" Type="http://schemas.openxmlformats.org/officeDocument/2006/relationships/hyperlink" Target="https://bchp.childrenshospital.org/sites/default/files/2024-01/Dev%20Peds%20-%20Authorization-to-Release-Information%20Espano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chp.childrenshospital.org/sites/default/files/2025-07/DevPeds_Registration_Forms.pdf" TargetMode="External"/><Relationship Id="rId14" Type="http://schemas.openxmlformats.org/officeDocument/2006/relationships/hyperlink" Target="https://bchp.childrenshospital.org/sites/default/files/2024-01/Vanderbilt%20-%20Parent%20Espanol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33151-CA35-43A9-AB72-4EEC1B26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Belkin, Glenn W</dc:creator>
  <cp:keywords/>
  <dc:description/>
  <cp:lastModifiedBy>Tom, Patrick</cp:lastModifiedBy>
  <cp:revision>2</cp:revision>
  <dcterms:created xsi:type="dcterms:W3CDTF">2026-03-26T15:13:00Z</dcterms:created>
  <dcterms:modified xsi:type="dcterms:W3CDTF">2026-03-26T15:13:00Z</dcterms:modified>
</cp:coreProperties>
</file>